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3" w:rsidRDefault="00375093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375093" w:rsidRDefault="00375093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375093" w:rsidRDefault="00375093">
      <w:pPr>
        <w:pStyle w:val="a3"/>
        <w:spacing w:before="53" w:line="322" w:lineRule="exact"/>
        <w:ind w:left="1871"/>
        <w:rPr>
          <w:spacing w:val="-1"/>
          <w:lang w:val="ru-RU"/>
        </w:rPr>
      </w:pPr>
    </w:p>
    <w:p w:rsidR="00974AF4" w:rsidRDefault="0055042E">
      <w:pPr>
        <w:pStyle w:val="a3"/>
        <w:spacing w:before="53" w:line="322" w:lineRule="exact"/>
        <w:ind w:left="1871"/>
        <w:rPr>
          <w:spacing w:val="-1"/>
          <w:lang w:val="ru-RU"/>
        </w:rPr>
      </w:pPr>
      <w:r w:rsidRPr="0055042E">
        <w:rPr>
          <w:spacing w:val="-1"/>
          <w:lang w:val="ru-RU"/>
        </w:rPr>
        <w:t>Плата</w:t>
      </w:r>
      <w:r w:rsidRPr="0055042E">
        <w:rPr>
          <w:spacing w:val="1"/>
          <w:lang w:val="ru-RU"/>
        </w:rPr>
        <w:t xml:space="preserve"> </w:t>
      </w:r>
      <w:r w:rsidRPr="0055042E">
        <w:rPr>
          <w:lang w:val="ru-RU"/>
        </w:rPr>
        <w:t xml:space="preserve">за </w:t>
      </w:r>
      <w:r w:rsidRPr="0055042E">
        <w:rPr>
          <w:spacing w:val="-2"/>
          <w:lang w:val="ru-RU"/>
        </w:rPr>
        <w:t>подключение</w:t>
      </w:r>
      <w:r w:rsidRPr="0055042E">
        <w:rPr>
          <w:lang w:val="ru-RU"/>
        </w:rPr>
        <w:t xml:space="preserve"> к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системе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теплоснабжения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акционерного общества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«</w:t>
      </w:r>
      <w:proofErr w:type="spellStart"/>
      <w:r w:rsidRPr="0055042E">
        <w:rPr>
          <w:spacing w:val="-1"/>
          <w:lang w:val="ru-RU"/>
        </w:rPr>
        <w:t>Теплоэнерго</w:t>
      </w:r>
      <w:proofErr w:type="spellEnd"/>
      <w:r w:rsidRPr="0055042E">
        <w:rPr>
          <w:spacing w:val="-1"/>
          <w:lang w:val="ru-RU"/>
        </w:rPr>
        <w:t>»,</w:t>
      </w:r>
    </w:p>
    <w:p w:rsidR="0076554B" w:rsidRDefault="0055042E" w:rsidP="00974AF4">
      <w:pPr>
        <w:pStyle w:val="a3"/>
        <w:spacing w:before="53" w:line="322" w:lineRule="exact"/>
        <w:ind w:left="142" w:right="538"/>
        <w:jc w:val="center"/>
        <w:rPr>
          <w:b w:val="0"/>
          <w:bCs w:val="0"/>
        </w:rPr>
      </w:pPr>
      <w:r w:rsidRPr="0055042E">
        <w:rPr>
          <w:lang w:val="ru-RU"/>
        </w:rPr>
        <w:t>г.</w:t>
      </w:r>
      <w:proofErr w:type="spellStart"/>
      <w:r>
        <w:rPr>
          <w:spacing w:val="-1"/>
        </w:rPr>
        <w:t>Нижний</w:t>
      </w:r>
      <w:proofErr w:type="spellEnd"/>
      <w:r>
        <w:rPr>
          <w:spacing w:val="-1"/>
        </w:rPr>
        <w:t xml:space="preserve"> </w:t>
      </w:r>
      <w:proofErr w:type="spellStart"/>
      <w:r>
        <w:t>Новгород</w:t>
      </w:r>
      <w:proofErr w:type="spellEnd"/>
    </w:p>
    <w:p w:rsidR="0076554B" w:rsidRDefault="0076554B">
      <w:pPr>
        <w:spacing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:rsidR="0076554B" w:rsidRDefault="0076554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6239"/>
        <w:gridCol w:w="5669"/>
        <w:gridCol w:w="3538"/>
      </w:tblGrid>
      <w:tr w:rsidR="0076554B" w:rsidRPr="00EB42B2" w:rsidTr="00283E61">
        <w:trPr>
          <w:trHeight w:hRule="exact" w:val="386"/>
        </w:trPr>
        <w:tc>
          <w:tcPr>
            <w:tcW w:w="15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55042E" w:rsidRDefault="0055042E" w:rsidP="00974AF4">
            <w:pPr>
              <w:pStyle w:val="TableParagraph"/>
              <w:spacing w:before="19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3E61">
              <w:rPr>
                <w:rFonts w:ascii="Times New Roman" w:hAnsi="Times New Roman"/>
                <w:b/>
                <w:sz w:val="28"/>
                <w:lang w:val="ru-RU"/>
              </w:rPr>
              <w:t xml:space="preserve">с 1 </w:t>
            </w:r>
            <w:r w:rsidRPr="00283E6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января</w:t>
            </w:r>
            <w:r w:rsidRPr="00283E61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b/>
                <w:sz w:val="28"/>
                <w:lang w:val="ru-RU"/>
              </w:rPr>
              <w:t>по 31</w:t>
            </w:r>
            <w:r w:rsidRPr="00283E61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декабря</w:t>
            </w:r>
            <w:r w:rsidRPr="00283E61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b/>
                <w:sz w:val="28"/>
                <w:lang w:val="ru-RU"/>
              </w:rPr>
              <w:t>20</w:t>
            </w:r>
            <w:r w:rsidR="00E96846" w:rsidRPr="00283E61">
              <w:rPr>
                <w:rFonts w:ascii="Times New Roman" w:hAnsi="Times New Roman"/>
                <w:b/>
                <w:sz w:val="28"/>
                <w:lang w:val="ru-RU"/>
              </w:rPr>
              <w:t>2</w:t>
            </w:r>
            <w:r w:rsidR="0027639B">
              <w:rPr>
                <w:rFonts w:ascii="Times New Roman" w:hAnsi="Times New Roman"/>
                <w:b/>
                <w:sz w:val="28"/>
                <w:lang w:val="ru-RU"/>
              </w:rPr>
              <w:t>3</w:t>
            </w:r>
            <w:r w:rsidRPr="00283E61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года</w:t>
            </w:r>
          </w:p>
        </w:tc>
      </w:tr>
      <w:tr w:rsidR="0076554B" w:rsidRPr="00EB42B2" w:rsidTr="00974AF4">
        <w:trPr>
          <w:trHeight w:hRule="exact" w:val="856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283E61" w:rsidRDefault="0076554B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6554B" w:rsidRPr="00974AF4" w:rsidRDefault="00974AF4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4AF4">
              <w:rPr>
                <w:rFonts w:ascii="Times New Roman" w:hAnsi="Times New Roman"/>
                <w:b/>
                <w:spacing w:val="-1"/>
                <w:lang w:val="ru-RU"/>
              </w:rPr>
              <w:t>Составляющие платы за подключение объектов заявителей, в том числе: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283E61" w:rsidRDefault="0076554B">
            <w:pPr>
              <w:pStyle w:val="TableParagraph"/>
              <w:spacing w:line="130" w:lineRule="atLeast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76554B" w:rsidRPr="00283E61" w:rsidRDefault="0055042E">
            <w:pPr>
              <w:pStyle w:val="TableParagraph"/>
              <w:ind w:left="2039" w:right="193" w:hanging="1193"/>
              <w:rPr>
                <w:rFonts w:ascii="Times New Roman" w:eastAsia="Times New Roman" w:hAnsi="Times New Roman" w:cs="Times New Roman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lang w:val="ru-RU"/>
              </w:rPr>
              <w:t>Плата</w:t>
            </w:r>
            <w:r w:rsidRPr="00283E61">
              <w:rPr>
                <w:rFonts w:ascii="Times New Roman" w:hAnsi="Times New Roman"/>
                <w:lang w:val="ru-RU"/>
              </w:rPr>
              <w:t xml:space="preserve"> за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подключение</w:t>
            </w:r>
            <w:r w:rsidRPr="00283E6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(без</w:t>
            </w:r>
            <w:r w:rsidRPr="00283E61">
              <w:rPr>
                <w:rFonts w:ascii="Times New Roman" w:hAnsi="Times New Roman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учета</w:t>
            </w:r>
            <w:r w:rsidRPr="00283E61">
              <w:rPr>
                <w:rFonts w:ascii="Times New Roman" w:hAnsi="Times New Roman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НДС),</w:t>
            </w:r>
            <w:r w:rsidRPr="00283E61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тыс.руб./Гкал/ч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283E61" w:rsidRDefault="0055042E">
            <w:pPr>
              <w:pStyle w:val="TableParagraph"/>
              <w:ind w:left="386" w:right="37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283E61">
              <w:rPr>
                <w:rFonts w:ascii="Times New Roman" w:hAnsi="Times New Roman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документа</w:t>
            </w:r>
            <w:r w:rsidRPr="00283E61">
              <w:rPr>
                <w:rFonts w:ascii="Times New Roman" w:hAnsi="Times New Roman"/>
                <w:lang w:val="ru-RU"/>
              </w:rPr>
              <w:t xml:space="preserve"> и</w:t>
            </w:r>
            <w:r w:rsidRPr="00283E6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lang w:val="ru-RU"/>
              </w:rPr>
              <w:t xml:space="preserve">органа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регулирования,</w:t>
            </w:r>
            <w:r w:rsidRPr="00283E61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lang w:val="ru-RU"/>
              </w:rPr>
              <w:t>утвердившего</w:t>
            </w:r>
            <w:r w:rsidRPr="00283E61">
              <w:rPr>
                <w:rFonts w:ascii="Times New Roman" w:hAnsi="Times New Roman"/>
                <w:lang w:val="ru-RU"/>
              </w:rPr>
              <w:t xml:space="preserve"> тариф</w:t>
            </w:r>
          </w:p>
        </w:tc>
      </w:tr>
      <w:tr w:rsidR="00974AF4" w:rsidRPr="00EB42B2">
        <w:trPr>
          <w:trHeight w:hRule="exact" w:val="613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Pr="00974AF4" w:rsidRDefault="00974AF4" w:rsidP="00974AF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подключению объектов заявителей (П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Pr="00974AF4" w:rsidRDefault="0027639B" w:rsidP="00974AF4">
            <w:pPr>
              <w:pStyle w:val="TableParagraph"/>
              <w:spacing w:before="168"/>
              <w:ind w:left="190" w:right="93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117,62</w:t>
            </w:r>
          </w:p>
        </w:tc>
        <w:tc>
          <w:tcPr>
            <w:tcW w:w="3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4AF4" w:rsidRPr="0055042E" w:rsidRDefault="00974AF4">
            <w:pPr>
              <w:pStyle w:val="TableParagraph"/>
              <w:spacing w:before="1" w:line="140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974AF4" w:rsidRDefault="00974AF4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74AF4" w:rsidRDefault="00974AF4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74AF4" w:rsidRDefault="00974AF4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74AF4" w:rsidRPr="0055042E" w:rsidRDefault="00974AF4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76137" w:rsidRDefault="00476137" w:rsidP="00E96846">
            <w:pPr>
              <w:pStyle w:val="TableParagraph"/>
              <w:ind w:left="386" w:hanging="34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  <w:p w:rsidR="00974AF4" w:rsidRPr="0055042E" w:rsidRDefault="00974AF4" w:rsidP="00E96846">
            <w:pPr>
              <w:pStyle w:val="TableParagraph"/>
              <w:ind w:left="386" w:hanging="34"/>
              <w:rPr>
                <w:rFonts w:ascii="Times New Roman" w:eastAsia="Times New Roman" w:hAnsi="Times New Roman" w:cs="Times New Roman"/>
                <w:lang w:val="ru-RU"/>
              </w:rPr>
            </w:pPr>
            <w:r w:rsidRPr="0055042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5504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5042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55042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5042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55042E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55042E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55042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5042E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</w:t>
            </w:r>
            <w:r w:rsidR="002763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55042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2763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55042E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r w:rsidR="0027639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16.11.2022</w:t>
            </w:r>
          </w:p>
          <w:p w:rsidR="00974AF4" w:rsidRPr="0055042E" w:rsidRDefault="00974AF4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74AF4" w:rsidRPr="0055042E" w:rsidRDefault="00974AF4" w:rsidP="00016619">
            <w:pPr>
              <w:pStyle w:val="TableParagraph"/>
              <w:ind w:left="386" w:hanging="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74AF4" w:rsidTr="00BD3A16">
        <w:trPr>
          <w:trHeight w:hRule="exact" w:val="1501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Pr="00974AF4" w:rsidRDefault="00974AF4" w:rsidP="00974AF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(П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.1)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Default="00974AF4" w:rsidP="00E96846">
            <w:pPr>
              <w:pStyle w:val="TableParagraph"/>
              <w:spacing w:before="168"/>
              <w:ind w:left="190" w:right="9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974AF4" w:rsidRDefault="00974AF4" w:rsidP="00E96846">
            <w:pPr>
              <w:pStyle w:val="TableParagraph"/>
              <w:spacing w:before="168"/>
              <w:ind w:left="190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27639B">
              <w:rPr>
                <w:rFonts w:ascii="Times New Roman"/>
                <w:sz w:val="24"/>
                <w:lang w:val="ru-RU"/>
              </w:rPr>
              <w:t>512,93</w:t>
            </w:r>
          </w:p>
        </w:tc>
        <w:tc>
          <w:tcPr>
            <w:tcW w:w="3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4AF4" w:rsidRDefault="00974AF4" w:rsidP="00016619">
            <w:pPr>
              <w:pStyle w:val="TableParagraph"/>
              <w:ind w:left="386" w:hanging="34"/>
            </w:pPr>
          </w:p>
        </w:tc>
      </w:tr>
      <w:tr w:rsidR="00974AF4" w:rsidRPr="00B1509A" w:rsidTr="00476137">
        <w:trPr>
          <w:trHeight w:hRule="exact" w:val="984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Pr="00974AF4" w:rsidRDefault="00974AF4" w:rsidP="00476137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(П2.1)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Default="00974AF4">
            <w:pPr>
              <w:pStyle w:val="TableParagraph"/>
              <w:spacing w:before="87"/>
              <w:ind w:left="2774" w:right="27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3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4AF4" w:rsidRPr="0055042E" w:rsidRDefault="00974AF4" w:rsidP="00016619">
            <w:pPr>
              <w:pStyle w:val="TableParagraph"/>
              <w:ind w:left="386" w:hanging="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74AF4">
        <w:trPr>
          <w:trHeight w:hRule="exact" w:val="641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Pr="00476137" w:rsidRDefault="00476137">
            <w:pPr>
              <w:pStyle w:val="TableParagraph"/>
              <w:spacing w:before="16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Налог на прибыль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Default="0027639B" w:rsidP="00016619">
            <w:pPr>
              <w:pStyle w:val="TableParagraph"/>
              <w:spacing w:before="168"/>
              <w:ind w:left="190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2166,52</w:t>
            </w:r>
          </w:p>
        </w:tc>
        <w:tc>
          <w:tcPr>
            <w:tcW w:w="3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F4" w:rsidRDefault="00974AF4"/>
        </w:tc>
      </w:tr>
    </w:tbl>
    <w:p w:rsidR="00A46603" w:rsidRDefault="00A46603">
      <w:pPr>
        <w:rPr>
          <w:lang w:val="ru-RU"/>
        </w:rPr>
      </w:pPr>
    </w:p>
    <w:p w:rsidR="00283E61" w:rsidRDefault="00283E61">
      <w:pPr>
        <w:rPr>
          <w:lang w:val="ru-RU"/>
        </w:rPr>
      </w:pPr>
    </w:p>
    <w:p w:rsidR="00283E61" w:rsidRDefault="00283E61" w:rsidP="00841FB8">
      <w:pPr>
        <w:ind w:right="254"/>
        <w:rPr>
          <w:lang w:val="ru-RU"/>
        </w:rPr>
      </w:pPr>
    </w:p>
    <w:p w:rsidR="004F5CAD" w:rsidRDefault="004F5CAD" w:rsidP="00841FB8">
      <w:pPr>
        <w:ind w:right="254"/>
        <w:rPr>
          <w:lang w:val="ru-RU"/>
        </w:rPr>
      </w:pPr>
    </w:p>
    <w:p w:rsidR="004F5CAD" w:rsidRDefault="004F5CAD" w:rsidP="00841FB8">
      <w:pPr>
        <w:ind w:right="254"/>
        <w:rPr>
          <w:lang w:val="ru-RU"/>
        </w:rPr>
      </w:pPr>
    </w:p>
    <w:p w:rsidR="004F5CAD" w:rsidRDefault="004F5CAD" w:rsidP="00841FB8">
      <w:pPr>
        <w:ind w:right="254"/>
        <w:rPr>
          <w:lang w:val="ru-RU"/>
        </w:rPr>
      </w:pPr>
    </w:p>
    <w:p w:rsidR="00BD3A16" w:rsidRDefault="00BD3A16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BD3A16" w:rsidRDefault="00BD3A16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p w:rsidR="0027639B" w:rsidRDefault="0027639B" w:rsidP="00C718D7">
      <w:pPr>
        <w:pStyle w:val="a3"/>
        <w:ind w:left="567" w:right="1284"/>
        <w:jc w:val="center"/>
        <w:rPr>
          <w:spacing w:val="-1"/>
          <w:lang w:val="ru-RU"/>
        </w:rPr>
      </w:pPr>
    </w:p>
    <w:sectPr w:rsidR="0027639B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6554B"/>
    <w:rsid w:val="00016619"/>
    <w:rsid w:val="00032AD6"/>
    <w:rsid w:val="00057BB4"/>
    <w:rsid w:val="00081F1C"/>
    <w:rsid w:val="00095A46"/>
    <w:rsid w:val="00113F94"/>
    <w:rsid w:val="00114FDD"/>
    <w:rsid w:val="00142180"/>
    <w:rsid w:val="00163DC9"/>
    <w:rsid w:val="001771BC"/>
    <w:rsid w:val="001A6033"/>
    <w:rsid w:val="001A62F0"/>
    <w:rsid w:val="00215003"/>
    <w:rsid w:val="00271262"/>
    <w:rsid w:val="0027639B"/>
    <w:rsid w:val="00283E61"/>
    <w:rsid w:val="002871CC"/>
    <w:rsid w:val="002E21FE"/>
    <w:rsid w:val="00324EFC"/>
    <w:rsid w:val="00370DBE"/>
    <w:rsid w:val="00375093"/>
    <w:rsid w:val="00387FE6"/>
    <w:rsid w:val="003D52F3"/>
    <w:rsid w:val="003D5382"/>
    <w:rsid w:val="00400809"/>
    <w:rsid w:val="00431B6C"/>
    <w:rsid w:val="00431F5B"/>
    <w:rsid w:val="00462224"/>
    <w:rsid w:val="00463A09"/>
    <w:rsid w:val="00476137"/>
    <w:rsid w:val="00477D9B"/>
    <w:rsid w:val="00481AAC"/>
    <w:rsid w:val="00487D3C"/>
    <w:rsid w:val="004946D0"/>
    <w:rsid w:val="004A2BA3"/>
    <w:rsid w:val="004B07D9"/>
    <w:rsid w:val="004C149D"/>
    <w:rsid w:val="004C320A"/>
    <w:rsid w:val="004F5CAD"/>
    <w:rsid w:val="005354F4"/>
    <w:rsid w:val="0055042E"/>
    <w:rsid w:val="00577DB2"/>
    <w:rsid w:val="00587A89"/>
    <w:rsid w:val="005C173A"/>
    <w:rsid w:val="005C6B95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73D2C"/>
    <w:rsid w:val="007B11DB"/>
    <w:rsid w:val="007D1D11"/>
    <w:rsid w:val="007D5599"/>
    <w:rsid w:val="007E7361"/>
    <w:rsid w:val="007F6A84"/>
    <w:rsid w:val="00805FCB"/>
    <w:rsid w:val="00841FB8"/>
    <w:rsid w:val="00842D3D"/>
    <w:rsid w:val="00845EC0"/>
    <w:rsid w:val="0086721F"/>
    <w:rsid w:val="008C089B"/>
    <w:rsid w:val="00913BD9"/>
    <w:rsid w:val="0092158B"/>
    <w:rsid w:val="00974AF4"/>
    <w:rsid w:val="009F23EA"/>
    <w:rsid w:val="009F711B"/>
    <w:rsid w:val="00A35EC5"/>
    <w:rsid w:val="00A4061A"/>
    <w:rsid w:val="00A43B64"/>
    <w:rsid w:val="00A46603"/>
    <w:rsid w:val="00A63023"/>
    <w:rsid w:val="00A93DEC"/>
    <w:rsid w:val="00AB04FA"/>
    <w:rsid w:val="00AC1FA3"/>
    <w:rsid w:val="00B1509A"/>
    <w:rsid w:val="00B268EE"/>
    <w:rsid w:val="00B90A88"/>
    <w:rsid w:val="00B933BF"/>
    <w:rsid w:val="00B97FC9"/>
    <w:rsid w:val="00BD3A16"/>
    <w:rsid w:val="00BF08EB"/>
    <w:rsid w:val="00C0010E"/>
    <w:rsid w:val="00C05A50"/>
    <w:rsid w:val="00C541D6"/>
    <w:rsid w:val="00C718D7"/>
    <w:rsid w:val="00CA1920"/>
    <w:rsid w:val="00CB0CB8"/>
    <w:rsid w:val="00CE5A02"/>
    <w:rsid w:val="00CF6545"/>
    <w:rsid w:val="00D06E8C"/>
    <w:rsid w:val="00D27E84"/>
    <w:rsid w:val="00D37BA1"/>
    <w:rsid w:val="00D40BD2"/>
    <w:rsid w:val="00D74D04"/>
    <w:rsid w:val="00D80142"/>
    <w:rsid w:val="00D821BC"/>
    <w:rsid w:val="00D9110A"/>
    <w:rsid w:val="00D91170"/>
    <w:rsid w:val="00DA2747"/>
    <w:rsid w:val="00E32047"/>
    <w:rsid w:val="00E57D2F"/>
    <w:rsid w:val="00E72193"/>
    <w:rsid w:val="00E747AE"/>
    <w:rsid w:val="00E84710"/>
    <w:rsid w:val="00E8572F"/>
    <w:rsid w:val="00E91BE9"/>
    <w:rsid w:val="00E96846"/>
    <w:rsid w:val="00EB42B2"/>
    <w:rsid w:val="00EF6178"/>
    <w:rsid w:val="00F03B1F"/>
    <w:rsid w:val="00F23312"/>
    <w:rsid w:val="00F574A8"/>
    <w:rsid w:val="00F66E82"/>
    <w:rsid w:val="00F73E06"/>
    <w:rsid w:val="00F93C29"/>
    <w:rsid w:val="00FA3BA9"/>
    <w:rsid w:val="00FA7867"/>
    <w:rsid w:val="00FB23AE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9C79F-DD4F-467F-8D53-FFB2452E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e.myskiv</cp:lastModifiedBy>
  <cp:revision>3</cp:revision>
  <cp:lastPrinted>2020-12-08T09:51:00Z</cp:lastPrinted>
  <dcterms:created xsi:type="dcterms:W3CDTF">2022-12-05T13:02:00Z</dcterms:created>
  <dcterms:modified xsi:type="dcterms:W3CDTF">2022-12-05T13:02:00Z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